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BA" w:rsidRPr="003C5D3F" w:rsidRDefault="00E15DBA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ED6684" w:rsidRPr="00750754" w:rsidRDefault="00750754" w:rsidP="00E15DBA">
      <w:pPr>
        <w:spacing w:after="0" w:line="240" w:lineRule="auto"/>
        <w:rPr>
          <w:rFonts w:eastAsia="Times New Roman" w:cs="Arial"/>
          <w:b/>
          <w:bCs/>
          <w:color w:val="365F91" w:themeColor="accent1" w:themeShade="BF"/>
          <w:sz w:val="28"/>
          <w:szCs w:val="28"/>
          <w:lang w:val="fi-FI"/>
        </w:rPr>
      </w:pPr>
      <w:r w:rsidRPr="00750754">
        <w:rPr>
          <w:rFonts w:eastAsia="Times New Roman" w:cs="Arial"/>
          <w:b/>
          <w:bCs/>
          <w:color w:val="365F91" w:themeColor="accent1" w:themeShade="BF"/>
          <w:sz w:val="28"/>
          <w:szCs w:val="28"/>
          <w:lang w:val="fi-FI"/>
        </w:rPr>
        <w:t>Arkt</w:t>
      </w:r>
      <w:r>
        <w:rPr>
          <w:rFonts w:eastAsia="Times New Roman" w:cs="Arial"/>
          <w:b/>
          <w:bCs/>
          <w:color w:val="365F91" w:themeColor="accent1" w:themeShade="BF"/>
          <w:sz w:val="28"/>
          <w:szCs w:val="28"/>
          <w:lang w:val="fi-FI"/>
        </w:rPr>
        <w:t>isen jään määrä ei pienene enää</w:t>
      </w:r>
      <w:r w:rsidR="009E212B" w:rsidRPr="00750754">
        <w:rPr>
          <w:rFonts w:eastAsia="Times New Roman" w:cs="Arial"/>
          <w:b/>
          <w:bCs/>
          <w:color w:val="365F91" w:themeColor="accent1" w:themeShade="BF"/>
          <w:sz w:val="28"/>
          <w:szCs w:val="28"/>
          <w:lang w:val="fi-FI"/>
        </w:rPr>
        <w:t xml:space="preserve"> </w:t>
      </w:r>
    </w:p>
    <w:p w:rsidR="008E2ACB" w:rsidRDefault="00750754" w:rsidP="009E212B">
      <w:pPr>
        <w:pStyle w:val="NormaaliWWW"/>
        <w:shd w:val="clear" w:color="auto" w:fill="FFFFFF"/>
        <w:spacing w:before="225" w:beforeAutospacing="0" w:after="225" w:afterAutospacing="0" w:line="378" w:lineRule="atLeast"/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</w:pPr>
      <w:r w:rsidRPr="00750754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>Yksi suosituimpia ilmastonmuutosennustuksia on ollut jäästä vapaa Jäämeri.</w:t>
      </w:r>
      <w:r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 xml:space="preserve"> </w:t>
      </w:r>
      <w:r w:rsidRPr="00750754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 xml:space="preserve">Näillä ennustuksilla on pitkä historia. Professori </w:t>
      </w:r>
      <w:proofErr w:type="spellStart"/>
      <w:r w:rsidRPr="00750754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>Maslowski</w:t>
      </w:r>
      <w:proofErr w:type="spellEnd"/>
      <w:r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 xml:space="preserve"> kertoi BBC:lle vuonna 2007, ett</w:t>
      </w:r>
      <w:r w:rsidRPr="00750754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>ä Jäämeri on jäistä vapaa vuonna 2013.</w:t>
      </w:r>
      <w:r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 xml:space="preserve"> Näillä ennustuksilla on ollut vaikutuksensa poliitikoihin kuten </w:t>
      </w:r>
      <w:proofErr w:type="spellStart"/>
      <w:r w:rsidR="00462969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>Al</w:t>
      </w:r>
      <w:proofErr w:type="spellEnd"/>
      <w:r w:rsidR="00462969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 xml:space="preserve"> Gore ja </w:t>
      </w:r>
      <w:r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 xml:space="preserve">senaattori John Kerryyn, joka sanoi vuonna 2009 ”Totuus on, että emme kohtaa jotain abstraktia huolta tulevaisuudesta. </w:t>
      </w:r>
      <w:r w:rsidR="00462969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>Se vaikuttaa jo meihin ja s</w:t>
      </w:r>
      <w:r w:rsidRPr="00750754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>e tunnetaan maailmanlaajuisesti, juuri nyt.</w:t>
      </w:r>
      <w:r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 xml:space="preserve"> Tiedemiehet ennustavat, että arktinen alue tulee olemaan jäistä vapaa vuonna 2013. </w:t>
      </w:r>
      <w:proofErr w:type="spellStart"/>
      <w:r w:rsidRPr="00750754">
        <w:rPr>
          <w:rFonts w:asciiTheme="minorHAnsi" w:hAnsiTheme="minorHAnsi" w:cs="Arial"/>
          <w:sz w:val="22"/>
          <w:szCs w:val="22"/>
          <w:shd w:val="clear" w:color="auto" w:fill="FFFFFF"/>
        </w:rPr>
        <w:t>Ei</w:t>
      </w:r>
      <w:proofErr w:type="spellEnd"/>
      <w:r w:rsidRPr="0075075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vuonna 2050,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vaan </w:t>
      </w:r>
      <w:proofErr w:type="spellStart"/>
      <w:r>
        <w:rPr>
          <w:rFonts w:asciiTheme="minorHAnsi" w:hAnsiTheme="minorHAnsi" w:cs="Arial"/>
          <w:sz w:val="22"/>
          <w:szCs w:val="22"/>
          <w:shd w:val="clear" w:color="auto" w:fill="FFFFFF"/>
        </w:rPr>
        <w:t>neljän</w:t>
      </w:r>
      <w:proofErr w:type="spellEnd"/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shd w:val="clear" w:color="auto" w:fill="FFFFFF"/>
        </w:rPr>
        <w:t>vuoden</w:t>
      </w:r>
      <w:proofErr w:type="spellEnd"/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shd w:val="clear" w:color="auto" w:fill="FFFFFF"/>
        </w:rPr>
        <w:t>päästä</w:t>
      </w:r>
      <w:proofErr w:type="spellEnd"/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shd w:val="clear" w:color="auto" w:fill="FFFFFF"/>
        </w:rPr>
        <w:t>tästä</w:t>
      </w:r>
      <w:proofErr w:type="spellEnd"/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shd w:val="clear" w:color="auto" w:fill="FFFFFF"/>
        </w:rPr>
        <w:t>päivästä</w:t>
      </w:r>
      <w:proofErr w:type="spellEnd"/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”.  </w:t>
      </w:r>
      <w:r w:rsidRPr="00750754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>Tätä samaa tarinaa ovat toistaneet lukemattomat sanomalehdet, että Jäämeri on jäistä vapaa joko vuoteen 2013 tai 2015 mennessä.</w:t>
      </w:r>
      <w:r w:rsidR="00462969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 xml:space="preserve"> Kuten tiedämme, niin siellä on edelleen jäätä. Pienenä erikoisuutena mainittakoon, että Kanadan hallituksen oli lähetettävä jäänmurtajia Hudson-lahdelle vuoden 2015 </w:t>
      </w:r>
      <w:r w:rsidR="008E2ACB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>heinäkuussa</w:t>
      </w:r>
      <w:r w:rsidR="00462969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 xml:space="preserve"> avustamaan rahtilaivoja.</w:t>
      </w:r>
      <w:r w:rsidRPr="00750754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 xml:space="preserve">  </w:t>
      </w:r>
      <w:r w:rsidR="008E2ACB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>Tilanne oli pahin 20 vuoteen, kuva 1.</w:t>
      </w:r>
    </w:p>
    <w:p w:rsidR="008E2ACB" w:rsidRPr="00462969" w:rsidRDefault="008E2ACB" w:rsidP="009E212B">
      <w:pPr>
        <w:pStyle w:val="NormaaliWWW"/>
        <w:shd w:val="clear" w:color="auto" w:fill="FFFFFF"/>
        <w:spacing w:before="225" w:beforeAutospacing="0" w:after="225" w:afterAutospacing="0" w:line="378" w:lineRule="atLeast"/>
        <w:jc w:val="both"/>
        <w:rPr>
          <w:rFonts w:asciiTheme="minorHAnsi" w:hAnsiTheme="minorHAnsi" w:cs="Arial"/>
          <w:color w:val="000000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 xml:space="preserve"> </w:t>
      </w:r>
      <w:r>
        <w:rPr>
          <w:noProof/>
        </w:rPr>
        <w:drawing>
          <wp:inline distT="0" distB="0" distL="0" distR="0" wp14:anchorId="52D23EC9" wp14:editId="4899525F">
            <wp:extent cx="4521200" cy="4092748"/>
            <wp:effectExtent l="0" t="0" r="0" b="317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6923" cy="409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A0" w:rsidRDefault="008E2ACB" w:rsidP="0059302C">
      <w:pPr>
        <w:pStyle w:val="NormaaliWWW"/>
        <w:shd w:val="clear" w:color="auto" w:fill="FFFFFF"/>
        <w:spacing w:before="225" w:beforeAutospacing="0" w:after="225" w:afterAutospacing="0" w:line="378" w:lineRule="atLeast"/>
        <w:rPr>
          <w:rFonts w:asciiTheme="minorHAnsi" w:hAnsiTheme="minorHAnsi" w:cs="Arial"/>
          <w:color w:val="000000"/>
          <w:sz w:val="22"/>
          <w:szCs w:val="22"/>
          <w:lang w:val="fi-FI"/>
        </w:rPr>
      </w:pPr>
      <w:r>
        <w:rPr>
          <w:rFonts w:asciiTheme="minorHAnsi" w:hAnsiTheme="minorHAnsi" w:cs="Arial"/>
          <w:b/>
          <w:color w:val="000000"/>
          <w:sz w:val="20"/>
          <w:szCs w:val="20"/>
          <w:lang w:val="fi-FI"/>
        </w:rPr>
        <w:t xml:space="preserve">Kuva 1. </w:t>
      </w:r>
      <w:proofErr w:type="gramStart"/>
      <w:r>
        <w:rPr>
          <w:rFonts w:asciiTheme="minorHAnsi" w:hAnsiTheme="minorHAnsi" w:cs="Arial"/>
          <w:b/>
          <w:color w:val="000000"/>
          <w:sz w:val="20"/>
          <w:szCs w:val="20"/>
          <w:lang w:val="fi-FI"/>
        </w:rPr>
        <w:t>Kuva pohjoisen napa-alueen jäästä 21.7.2015.</w:t>
      </w:r>
      <w:proofErr w:type="gramEnd"/>
    </w:p>
    <w:p w:rsidR="008E2ACB" w:rsidRDefault="008E2ACB" w:rsidP="008E2ACB">
      <w:pPr>
        <w:pStyle w:val="NormaaliWWW"/>
        <w:shd w:val="clear" w:color="auto" w:fill="FFFFFF"/>
        <w:spacing w:before="225" w:beforeAutospacing="0" w:after="225" w:afterAutospacing="0" w:line="378" w:lineRule="atLeast"/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>Kuvassa 2</w:t>
      </w:r>
      <w:r w:rsidRPr="00462969">
        <w:rPr>
          <w:rFonts w:asciiTheme="minorHAnsi" w:hAnsiTheme="minorHAnsi" w:cs="Arial"/>
          <w:sz w:val="22"/>
          <w:szCs w:val="22"/>
          <w:shd w:val="clear" w:color="auto" w:fill="FFFFFF"/>
          <w:lang w:val="fi-FI"/>
        </w:rPr>
        <w:t xml:space="preserve"> on graafinen esitys merijään kehittymisestä.  </w:t>
      </w:r>
    </w:p>
    <w:p w:rsidR="008E2ACB" w:rsidRPr="00462969" w:rsidRDefault="008E2ACB" w:rsidP="0059302C">
      <w:pPr>
        <w:pStyle w:val="NormaaliWWW"/>
        <w:shd w:val="clear" w:color="auto" w:fill="FFFFFF"/>
        <w:spacing w:before="225" w:beforeAutospacing="0" w:after="225" w:afterAutospacing="0" w:line="378" w:lineRule="atLeast"/>
        <w:rPr>
          <w:rFonts w:asciiTheme="minorHAnsi" w:hAnsiTheme="minorHAnsi" w:cs="Arial"/>
          <w:color w:val="000000"/>
          <w:sz w:val="22"/>
          <w:szCs w:val="22"/>
          <w:lang w:val="fi-FI"/>
        </w:rPr>
      </w:pPr>
    </w:p>
    <w:p w:rsidR="00B51CA0" w:rsidRPr="00462969" w:rsidRDefault="00B51CA0" w:rsidP="0059302C">
      <w:pPr>
        <w:pStyle w:val="NormaaliWWW"/>
        <w:shd w:val="clear" w:color="auto" w:fill="FFFFFF"/>
        <w:spacing w:before="225" w:beforeAutospacing="0" w:after="225" w:afterAutospacing="0" w:line="378" w:lineRule="atLeast"/>
        <w:rPr>
          <w:rFonts w:asciiTheme="minorHAnsi" w:hAnsiTheme="minorHAnsi" w:cs="Arial"/>
          <w:color w:val="000000"/>
          <w:sz w:val="22"/>
          <w:szCs w:val="22"/>
          <w:lang w:val="fi-FI"/>
        </w:rPr>
      </w:pPr>
      <w:r>
        <w:rPr>
          <w:noProof/>
        </w:rPr>
        <w:lastRenderedPageBreak/>
        <w:drawing>
          <wp:inline distT="0" distB="0" distL="0" distR="0" wp14:anchorId="731237AF" wp14:editId="7CF07B34">
            <wp:extent cx="6117966" cy="4302760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A0" w:rsidRPr="00625000" w:rsidRDefault="008E2ACB" w:rsidP="0059302C">
      <w:pPr>
        <w:pStyle w:val="NormaaliWWW"/>
        <w:shd w:val="clear" w:color="auto" w:fill="FFFFFF"/>
        <w:spacing w:before="225" w:beforeAutospacing="0" w:after="225" w:afterAutospacing="0" w:line="378" w:lineRule="atLeast"/>
        <w:rPr>
          <w:rFonts w:asciiTheme="minorHAnsi" w:hAnsiTheme="minorHAnsi" w:cs="Arial"/>
          <w:b/>
          <w:color w:val="000000"/>
          <w:sz w:val="20"/>
          <w:szCs w:val="20"/>
          <w:lang w:val="fi-FI"/>
        </w:rPr>
      </w:pPr>
      <w:r>
        <w:rPr>
          <w:rFonts w:asciiTheme="minorHAnsi" w:hAnsiTheme="minorHAnsi" w:cs="Arial"/>
          <w:b/>
          <w:color w:val="000000"/>
          <w:sz w:val="20"/>
          <w:szCs w:val="20"/>
          <w:lang w:val="fi-FI"/>
        </w:rPr>
        <w:t>Kuva 2</w:t>
      </w:r>
      <w:r w:rsidR="00625000" w:rsidRPr="00625000">
        <w:rPr>
          <w:rFonts w:asciiTheme="minorHAnsi" w:hAnsiTheme="minorHAnsi" w:cs="Arial"/>
          <w:b/>
          <w:color w:val="000000"/>
          <w:sz w:val="20"/>
          <w:szCs w:val="20"/>
          <w:lang w:val="fi-FI"/>
        </w:rPr>
        <w:t>. Jäämeren jääpeitteen kehittyminen</w:t>
      </w:r>
    </w:p>
    <w:p w:rsidR="00625000" w:rsidRPr="00625000" w:rsidRDefault="00625000" w:rsidP="009E212B">
      <w:pPr>
        <w:pStyle w:val="NormaaliWWW"/>
        <w:shd w:val="clear" w:color="auto" w:fill="FFFFFF"/>
        <w:spacing w:before="225" w:beforeAutospacing="0" w:after="225" w:afterAutospacing="0" w:line="378" w:lineRule="atLeast"/>
        <w:jc w:val="both"/>
        <w:rPr>
          <w:rFonts w:asciiTheme="minorHAnsi" w:hAnsiTheme="minorHAnsi" w:cs="Arial"/>
          <w:color w:val="000000"/>
          <w:sz w:val="22"/>
          <w:szCs w:val="22"/>
          <w:lang w:val="fi-FI"/>
        </w:rPr>
      </w:pPr>
      <w:r w:rsidRPr="00625000">
        <w:rPr>
          <w:rFonts w:asciiTheme="minorHAnsi" w:hAnsiTheme="minorHAnsi" w:cs="Arial"/>
          <w:color w:val="000000"/>
          <w:sz w:val="22"/>
          <w:szCs w:val="22"/>
          <w:lang w:val="fi-FI"/>
        </w:rPr>
        <w:t xml:space="preserve">Näyttää siltä, että Jäämeren jääpeitteen pieneneminen on lakannut samalla tavalla kuin globaali lämpötila ei ole enää noussut vuoden 1998 jälkeen. </w:t>
      </w:r>
      <w:r>
        <w:rPr>
          <w:rFonts w:asciiTheme="minorHAnsi" w:hAnsiTheme="minorHAnsi" w:cs="Arial"/>
          <w:color w:val="000000"/>
          <w:sz w:val="22"/>
          <w:szCs w:val="22"/>
          <w:lang w:val="fi-FI"/>
        </w:rPr>
        <w:t xml:space="preserve">Minimi arvo saavutettiin vuonna 2012 ja </w:t>
      </w:r>
      <w:r w:rsidR="00462969">
        <w:rPr>
          <w:rFonts w:asciiTheme="minorHAnsi" w:hAnsiTheme="minorHAnsi" w:cs="Arial"/>
          <w:color w:val="000000"/>
          <w:sz w:val="22"/>
          <w:szCs w:val="22"/>
          <w:lang w:val="fi-FI"/>
        </w:rPr>
        <w:t>jääpeite vaikuttaisi olevan</w:t>
      </w:r>
      <w:r>
        <w:rPr>
          <w:rFonts w:asciiTheme="minorHAnsi" w:hAnsiTheme="minorHAnsi" w:cs="Arial"/>
          <w:color w:val="000000"/>
          <w:sz w:val="22"/>
          <w:szCs w:val="22"/>
          <w:lang w:val="fi-FI"/>
        </w:rPr>
        <w:t xml:space="preserve"> kasvamassa hiljalleen.</w:t>
      </w:r>
      <w:r w:rsidR="008E2ACB">
        <w:rPr>
          <w:rFonts w:asciiTheme="minorHAnsi" w:hAnsiTheme="minorHAnsi" w:cs="Arial"/>
          <w:color w:val="000000"/>
          <w:sz w:val="22"/>
          <w:szCs w:val="22"/>
          <w:lang w:val="fi-FI"/>
        </w:rPr>
        <w:t xml:space="preserve"> Kuvan 2</w:t>
      </w:r>
      <w:r w:rsidR="00462969">
        <w:rPr>
          <w:rFonts w:asciiTheme="minorHAnsi" w:hAnsiTheme="minorHAnsi" w:cs="Arial"/>
          <w:color w:val="000000"/>
          <w:sz w:val="22"/>
          <w:szCs w:val="22"/>
          <w:lang w:val="fi-FI"/>
        </w:rPr>
        <w:t xml:space="preserve"> ala</w:t>
      </w:r>
      <w:r w:rsidRPr="00625000">
        <w:rPr>
          <w:rFonts w:asciiTheme="minorHAnsi" w:hAnsiTheme="minorHAnsi" w:cs="Arial"/>
          <w:color w:val="000000"/>
          <w:sz w:val="22"/>
          <w:szCs w:val="22"/>
          <w:lang w:val="fi-FI"/>
        </w:rPr>
        <w:t>osassa on Jäämeren jääpeitteen kehi</w:t>
      </w:r>
      <w:r>
        <w:rPr>
          <w:rFonts w:asciiTheme="minorHAnsi" w:hAnsiTheme="minorHAnsi" w:cs="Arial"/>
          <w:color w:val="000000"/>
          <w:sz w:val="22"/>
          <w:szCs w:val="22"/>
          <w:lang w:val="fi-FI"/>
        </w:rPr>
        <w:t>tys useamman vuosisadan ajalta perusten laivojen lokikirjojen havaintoihin. Esimerkiksi 1800-luvun puolen välin paikkeilla jääpeite oli kiinni Kuolan niemimaassa. Ei ihme, että Suomessa oli nälkävuodet noihin aikoihin. Tuntuu siltä, että ihmisen aiheuttamasta ilmastonmuutoksesta varoittavat haluaisivat nämä ajat takaisin.</w:t>
      </w:r>
    </w:p>
    <w:p w:rsidR="00625000" w:rsidRPr="00625000" w:rsidRDefault="008E2ACB" w:rsidP="0059302C">
      <w:pPr>
        <w:pStyle w:val="NormaaliWWW"/>
        <w:shd w:val="clear" w:color="auto" w:fill="FFFFFF"/>
        <w:spacing w:before="225" w:beforeAutospacing="0" w:after="225" w:afterAutospacing="0" w:line="378" w:lineRule="atLeast"/>
        <w:rPr>
          <w:rFonts w:asciiTheme="minorHAnsi" w:hAnsiTheme="minorHAnsi" w:cs="Arial"/>
          <w:color w:val="000000"/>
          <w:sz w:val="22"/>
          <w:szCs w:val="22"/>
          <w:lang w:val="fi-FI"/>
        </w:rPr>
      </w:pPr>
      <w:r>
        <w:rPr>
          <w:rFonts w:asciiTheme="minorHAnsi" w:hAnsiTheme="minorHAnsi" w:cs="Arial"/>
          <w:color w:val="000000"/>
          <w:sz w:val="22"/>
          <w:szCs w:val="22"/>
          <w:lang w:val="fi-FI"/>
        </w:rPr>
        <w:t>Kuvassa 3</w:t>
      </w:r>
      <w:r w:rsidR="00625000" w:rsidRPr="00625000">
        <w:rPr>
          <w:rFonts w:asciiTheme="minorHAnsi" w:hAnsiTheme="minorHAnsi" w:cs="Arial"/>
          <w:color w:val="000000"/>
          <w:sz w:val="22"/>
          <w:szCs w:val="22"/>
          <w:lang w:val="fi-FI"/>
        </w:rPr>
        <w:t xml:space="preserve"> on graafinen esitys globaalista merijään kehittymisestä, ja sen mukaan tilan</w:t>
      </w:r>
      <w:r w:rsidR="00625000">
        <w:rPr>
          <w:rFonts w:asciiTheme="minorHAnsi" w:hAnsiTheme="minorHAnsi" w:cs="Arial"/>
          <w:color w:val="000000"/>
          <w:sz w:val="22"/>
          <w:szCs w:val="22"/>
          <w:lang w:val="fi-FI"/>
        </w:rPr>
        <w:t>teessa ei ole koskaan ollutkaan mitään epänormaalia, vaan pientä vaihtelua keskiarvon molemmin puolin.</w:t>
      </w:r>
    </w:p>
    <w:p w:rsidR="00B51CA0" w:rsidRDefault="00B51CA0" w:rsidP="0059302C">
      <w:pPr>
        <w:pStyle w:val="NormaaliWWW"/>
        <w:shd w:val="clear" w:color="auto" w:fill="FFFFFF"/>
        <w:spacing w:before="225" w:beforeAutospacing="0" w:after="225" w:afterAutospacing="0" w:line="378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C6C7D12" wp14:editId="596A90A0">
            <wp:extent cx="6120130" cy="2945297"/>
            <wp:effectExtent l="0" t="0" r="0" b="762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4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F2" w:rsidRDefault="00625000" w:rsidP="00FF50F0">
      <w:pPr>
        <w:pStyle w:val="NormaaliWWW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000000"/>
          <w:sz w:val="20"/>
          <w:szCs w:val="20"/>
        </w:rPr>
      </w:pPr>
      <w:proofErr w:type="spellStart"/>
      <w:r>
        <w:rPr>
          <w:rFonts w:asciiTheme="minorHAnsi" w:hAnsiTheme="minorHAnsi" w:cs="Arial"/>
          <w:b/>
          <w:color w:val="000000"/>
          <w:sz w:val="20"/>
          <w:szCs w:val="20"/>
        </w:rPr>
        <w:t>Kuva</w:t>
      </w:r>
      <w:proofErr w:type="spellEnd"/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8E2ACB">
        <w:rPr>
          <w:rFonts w:asciiTheme="minorHAnsi" w:hAnsiTheme="minorHAnsi" w:cs="Arial"/>
          <w:b/>
          <w:color w:val="000000"/>
          <w:sz w:val="20"/>
          <w:szCs w:val="20"/>
        </w:rPr>
        <w:t>3</w:t>
      </w:r>
      <w:bookmarkStart w:id="0" w:name="_GoBack"/>
      <w:bookmarkEnd w:id="0"/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Theme="minorHAnsi" w:hAnsiTheme="minorHAnsi" w:cs="Arial"/>
          <w:b/>
          <w:color w:val="000000"/>
          <w:sz w:val="20"/>
          <w:szCs w:val="20"/>
        </w:rPr>
        <w:t>Merijään</w:t>
      </w:r>
      <w:proofErr w:type="spellEnd"/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0"/>
          <w:szCs w:val="20"/>
        </w:rPr>
        <w:t>globaali</w:t>
      </w:r>
      <w:proofErr w:type="spellEnd"/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0"/>
          <w:szCs w:val="20"/>
        </w:rPr>
        <w:t>kehittyminen</w:t>
      </w:r>
      <w:proofErr w:type="spellEnd"/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0"/>
          <w:szCs w:val="20"/>
        </w:rPr>
        <w:t>vuosina</w:t>
      </w:r>
      <w:proofErr w:type="spellEnd"/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1979 - 2015</w:t>
      </w:r>
      <w:r w:rsidR="003654DF">
        <w:rPr>
          <w:rFonts w:asciiTheme="minorHAnsi" w:hAnsiTheme="minorHAnsi" w:cs="Arial"/>
          <w:b/>
          <w:color w:val="000000"/>
          <w:sz w:val="20"/>
          <w:szCs w:val="20"/>
        </w:rPr>
        <w:t>.</w:t>
      </w:r>
      <w:proofErr w:type="gramEnd"/>
    </w:p>
    <w:p w:rsidR="00F376A9" w:rsidRPr="00F376A9" w:rsidRDefault="00625000" w:rsidP="009E212B">
      <w:pPr>
        <w:pStyle w:val="NormaaliWWW"/>
        <w:shd w:val="clear" w:color="auto" w:fill="FFFFFF"/>
        <w:spacing w:before="225" w:beforeAutospacing="0" w:after="225" w:afterAutospacing="0" w:line="378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25000">
        <w:rPr>
          <w:rFonts w:asciiTheme="minorHAnsi" w:hAnsiTheme="minorHAnsi" w:cs="Arial"/>
          <w:color w:val="000000"/>
          <w:sz w:val="22"/>
          <w:szCs w:val="22"/>
          <w:lang w:val="fi-FI"/>
        </w:rPr>
        <w:t>Media ja IPCC puhuvat vain arktisen alueen merijäästä ja sen loppumisesta, mutta eivät tarkoitushakuisesti halua osoittaa kokonaiskuvaa.</w:t>
      </w:r>
      <w:r>
        <w:rPr>
          <w:rFonts w:asciiTheme="minorHAnsi" w:hAnsiTheme="minorHAnsi" w:cs="Arial"/>
          <w:color w:val="000000"/>
          <w:sz w:val="22"/>
          <w:szCs w:val="22"/>
          <w:lang w:val="fi-FI"/>
        </w:rPr>
        <w:t xml:space="preserve"> Nykytilanteessa ei ole mitään erikoista tarkasteltaessa tilannetta vuos</w:t>
      </w:r>
      <w:r w:rsidR="00462969">
        <w:rPr>
          <w:rFonts w:asciiTheme="minorHAnsi" w:hAnsiTheme="minorHAnsi" w:cs="Arial"/>
          <w:color w:val="000000"/>
          <w:sz w:val="22"/>
          <w:szCs w:val="22"/>
          <w:lang w:val="fi-FI"/>
        </w:rPr>
        <w:t>isatojen ja vuosituhansien persp</w:t>
      </w:r>
      <w:r>
        <w:rPr>
          <w:rFonts w:asciiTheme="minorHAnsi" w:hAnsiTheme="minorHAnsi" w:cs="Arial"/>
          <w:color w:val="000000"/>
          <w:sz w:val="22"/>
          <w:szCs w:val="22"/>
          <w:lang w:val="fi-FI"/>
        </w:rPr>
        <w:t>ektiivistä.</w:t>
      </w:r>
      <w:r w:rsidR="00462969">
        <w:rPr>
          <w:rFonts w:asciiTheme="minorHAnsi" w:hAnsiTheme="minorHAnsi" w:cs="Arial"/>
          <w:color w:val="000000"/>
          <w:sz w:val="22"/>
          <w:szCs w:val="22"/>
          <w:lang w:val="fi-FI"/>
        </w:rPr>
        <w:t xml:space="preserve"> Globaali merijään määrä on pitkäaikaisessa keskiarvossa.</w:t>
      </w:r>
      <w:r w:rsidRPr="00625000">
        <w:rPr>
          <w:rFonts w:asciiTheme="minorHAnsi" w:hAnsiTheme="minorHAnsi" w:cs="Arial"/>
          <w:color w:val="000000"/>
          <w:sz w:val="22"/>
          <w:szCs w:val="22"/>
          <w:lang w:val="fi-FI"/>
        </w:rPr>
        <w:t xml:space="preserve"> </w:t>
      </w:r>
      <w:r w:rsidR="00462969" w:rsidRPr="00462969">
        <w:rPr>
          <w:rFonts w:asciiTheme="minorHAnsi" w:hAnsiTheme="minorHAnsi" w:cs="Arial"/>
          <w:color w:val="000000"/>
          <w:sz w:val="22"/>
          <w:szCs w:val="22"/>
          <w:lang w:val="fi-FI"/>
        </w:rPr>
        <w:t xml:space="preserve">Ilmasto on jatkuvassa muutostilassa. </w:t>
      </w:r>
      <w:r w:rsidRPr="00462969">
        <w:rPr>
          <w:rFonts w:asciiTheme="minorHAnsi" w:hAnsiTheme="minorHAnsi" w:cs="Arial"/>
          <w:color w:val="000000"/>
          <w:sz w:val="22"/>
          <w:szCs w:val="22"/>
          <w:lang w:val="fi-FI"/>
        </w:rPr>
        <w:t xml:space="preserve"> </w:t>
      </w:r>
    </w:p>
    <w:p w:rsidR="007B69AC" w:rsidRPr="00FF50F0" w:rsidRDefault="007B69AC" w:rsidP="00E15DBA">
      <w:pPr>
        <w:spacing w:after="0" w:line="240" w:lineRule="auto"/>
        <w:rPr>
          <w:rFonts w:eastAsia="Times New Roman" w:cs="Arial"/>
        </w:rPr>
      </w:pPr>
    </w:p>
    <w:sectPr w:rsidR="007B69AC" w:rsidRPr="00FF50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5DA6"/>
    <w:multiLevelType w:val="hybridMultilevel"/>
    <w:tmpl w:val="E40C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BA"/>
    <w:rsid w:val="000D6103"/>
    <w:rsid w:val="000F1146"/>
    <w:rsid w:val="00170932"/>
    <w:rsid w:val="001E63E2"/>
    <w:rsid w:val="00255C4F"/>
    <w:rsid w:val="00270E40"/>
    <w:rsid w:val="00271E8F"/>
    <w:rsid w:val="002C5D41"/>
    <w:rsid w:val="0035163E"/>
    <w:rsid w:val="003654DF"/>
    <w:rsid w:val="003776DF"/>
    <w:rsid w:val="003A5147"/>
    <w:rsid w:val="003C5D3F"/>
    <w:rsid w:val="003F5C21"/>
    <w:rsid w:val="00462969"/>
    <w:rsid w:val="004655E1"/>
    <w:rsid w:val="004A3857"/>
    <w:rsid w:val="00567A49"/>
    <w:rsid w:val="0059302C"/>
    <w:rsid w:val="005A487C"/>
    <w:rsid w:val="0061504D"/>
    <w:rsid w:val="00625000"/>
    <w:rsid w:val="006F6CDC"/>
    <w:rsid w:val="00750754"/>
    <w:rsid w:val="007B69AC"/>
    <w:rsid w:val="007C63AE"/>
    <w:rsid w:val="008E2ACB"/>
    <w:rsid w:val="008F10AA"/>
    <w:rsid w:val="00900954"/>
    <w:rsid w:val="0092175F"/>
    <w:rsid w:val="00944AF2"/>
    <w:rsid w:val="009E212B"/>
    <w:rsid w:val="009E2C85"/>
    <w:rsid w:val="00A707BD"/>
    <w:rsid w:val="00A85C9D"/>
    <w:rsid w:val="00AE771E"/>
    <w:rsid w:val="00B51CA0"/>
    <w:rsid w:val="00B51D72"/>
    <w:rsid w:val="00B51E50"/>
    <w:rsid w:val="00B93941"/>
    <w:rsid w:val="00BB72C1"/>
    <w:rsid w:val="00CC7EEB"/>
    <w:rsid w:val="00D45D05"/>
    <w:rsid w:val="00D80144"/>
    <w:rsid w:val="00E15DBA"/>
    <w:rsid w:val="00ED6684"/>
    <w:rsid w:val="00EF2B91"/>
    <w:rsid w:val="00F376A9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5DB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9AC"/>
    <w:rPr>
      <w:rFonts w:ascii="Tahoma" w:hAnsi="Tahoma" w:cs="Tahoma"/>
      <w:sz w:val="16"/>
      <w:szCs w:val="16"/>
      <w:lang w:val="en-GB"/>
    </w:rPr>
  </w:style>
  <w:style w:type="paragraph" w:styleId="Luettelokappale">
    <w:name w:val="List Paragraph"/>
    <w:basedOn w:val="Normaali"/>
    <w:uiPriority w:val="34"/>
    <w:qFormat/>
    <w:rsid w:val="00271E8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59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Kappaleenoletusfontti"/>
    <w:rsid w:val="00593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5DB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9AC"/>
    <w:rPr>
      <w:rFonts w:ascii="Tahoma" w:hAnsi="Tahoma" w:cs="Tahoma"/>
      <w:sz w:val="16"/>
      <w:szCs w:val="16"/>
      <w:lang w:val="en-GB"/>
    </w:rPr>
  </w:style>
  <w:style w:type="paragraph" w:styleId="Luettelokappale">
    <w:name w:val="List Paragraph"/>
    <w:basedOn w:val="Normaali"/>
    <w:uiPriority w:val="34"/>
    <w:qFormat/>
    <w:rsid w:val="00271E8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59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Kappaleenoletusfontti"/>
    <w:rsid w:val="0059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</dc:creator>
  <cp:lastModifiedBy>Antero</cp:lastModifiedBy>
  <cp:revision>4</cp:revision>
  <dcterms:created xsi:type="dcterms:W3CDTF">2015-09-21T07:55:00Z</dcterms:created>
  <dcterms:modified xsi:type="dcterms:W3CDTF">2015-09-21T08:35:00Z</dcterms:modified>
</cp:coreProperties>
</file>